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81" w:rsidRPr="007E792E" w:rsidRDefault="007E792E" w:rsidP="007E792E">
      <w:pPr>
        <w:jc w:val="center"/>
        <w:rPr>
          <w:b/>
          <w:sz w:val="20"/>
          <w:szCs w:val="20"/>
        </w:rPr>
      </w:pPr>
      <w:r w:rsidRPr="007E792E">
        <w:rPr>
          <w:b/>
          <w:sz w:val="20"/>
          <w:szCs w:val="20"/>
        </w:rPr>
        <w:t>ZAKRES PRAC- NAPRAWA SKARPY</w:t>
      </w:r>
    </w:p>
    <w:p w:rsidR="007E792E" w:rsidRPr="007E792E" w:rsidRDefault="007E792E" w:rsidP="007E792E">
      <w:pPr>
        <w:jc w:val="center"/>
        <w:rPr>
          <w:sz w:val="20"/>
          <w:szCs w:val="20"/>
        </w:rPr>
      </w:pPr>
      <w:r w:rsidRPr="007E792E">
        <w:rPr>
          <w:sz w:val="20"/>
          <w:szCs w:val="20"/>
        </w:rPr>
        <w:t xml:space="preserve">Ul. </w:t>
      </w:r>
      <w:proofErr w:type="spellStart"/>
      <w:r w:rsidRPr="007E792E">
        <w:rPr>
          <w:sz w:val="20"/>
          <w:szCs w:val="20"/>
        </w:rPr>
        <w:t>Guderskiego</w:t>
      </w:r>
      <w:proofErr w:type="spellEnd"/>
      <w:r w:rsidRPr="007E792E">
        <w:rPr>
          <w:sz w:val="20"/>
          <w:szCs w:val="20"/>
        </w:rPr>
        <w:t xml:space="preserve"> 3-13 GDAŃSK</w:t>
      </w:r>
    </w:p>
    <w:p w:rsidR="007E792E" w:rsidRPr="007E792E" w:rsidRDefault="007E792E" w:rsidP="007E792E">
      <w:pPr>
        <w:rPr>
          <w:rFonts w:ascii="Calibri" w:hAnsi="Calibri" w:cs="Calibri"/>
          <w:sz w:val="18"/>
          <w:szCs w:val="20"/>
          <w:u w:val="single"/>
        </w:rPr>
      </w:pPr>
      <w:r w:rsidRPr="007E792E">
        <w:rPr>
          <w:rFonts w:ascii="Calibri" w:hAnsi="Calibri" w:cs="Calibri"/>
          <w:sz w:val="20"/>
          <w:szCs w:val="20"/>
          <w:u w:val="single"/>
        </w:rPr>
        <w:t>I skarpa to około 15-20m2</w:t>
      </w:r>
    </w:p>
    <w:p w:rsidR="007E792E" w:rsidRPr="007E792E" w:rsidRDefault="007E792E" w:rsidP="007E792E">
      <w:pPr>
        <w:rPr>
          <w:rFonts w:ascii="Calibri" w:hAnsi="Calibri" w:cs="Calibri"/>
          <w:sz w:val="20"/>
          <w:szCs w:val="20"/>
          <w:u w:val="single"/>
        </w:rPr>
      </w:pPr>
      <w:r w:rsidRPr="007E792E">
        <w:rPr>
          <w:rFonts w:ascii="Calibri" w:hAnsi="Calibri" w:cs="Calibri"/>
          <w:sz w:val="20"/>
          <w:szCs w:val="20"/>
          <w:u w:val="single"/>
        </w:rPr>
        <w:t>II skarpa to około 20-30m2</w:t>
      </w:r>
    </w:p>
    <w:p w:rsidR="007E792E" w:rsidRPr="007E792E" w:rsidRDefault="007E792E" w:rsidP="007E792E">
      <w:pPr>
        <w:jc w:val="center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E792E" w:rsidRPr="007E792E" w:rsidTr="007E792E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2E" w:rsidRPr="007E792E" w:rsidRDefault="007E792E">
            <w:pPr>
              <w:rPr>
                <w:rFonts w:ascii="Calibri" w:hAnsi="Calibri" w:cs="Calibri"/>
                <w:sz w:val="20"/>
                <w:szCs w:val="20"/>
              </w:rPr>
            </w:pPr>
            <w:r w:rsidRPr="007E792E">
              <w:rPr>
                <w:b/>
                <w:bCs/>
                <w:color w:val="000000"/>
                <w:sz w:val="20"/>
                <w:szCs w:val="20"/>
              </w:rPr>
              <w:t>1. Roboty porządkowe i przygotowawcze</w:t>
            </w:r>
          </w:p>
        </w:tc>
      </w:tr>
      <w:tr w:rsidR="007E792E" w:rsidRPr="007E792E" w:rsidTr="007E792E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2E" w:rsidRPr="007E792E" w:rsidRDefault="007E792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 xml:space="preserve">1.1.Wykonanie robót porządkowych - oczyszczenie terenu z darniny. Ukształtowanie terenu –rozrzucenie gruntu na skarpę </w:t>
            </w:r>
          </w:p>
          <w:p w:rsidR="007E792E" w:rsidRPr="007E792E" w:rsidRDefault="007E792E">
            <w:pPr>
              <w:rPr>
                <w:rFonts w:ascii="Calibri" w:hAnsi="Calibri" w:cs="Calibri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>Oczyszczenie z siatki</w:t>
            </w:r>
          </w:p>
        </w:tc>
      </w:tr>
      <w:tr w:rsidR="007E792E" w:rsidRPr="007E792E" w:rsidTr="007E792E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2E" w:rsidRPr="007E792E" w:rsidRDefault="007E792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792E">
              <w:rPr>
                <w:b/>
                <w:bCs/>
                <w:color w:val="000000"/>
                <w:sz w:val="20"/>
                <w:szCs w:val="20"/>
              </w:rPr>
              <w:t>2. Roboty agrotechniczne. Roboty ziemne</w:t>
            </w:r>
          </w:p>
        </w:tc>
      </w:tr>
      <w:tr w:rsidR="007E792E" w:rsidRPr="007E792E" w:rsidTr="007E792E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2E" w:rsidRPr="007E792E" w:rsidRDefault="007E792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 xml:space="preserve">2.1. Nawiezienie ziemi urodzajnej wraz z uzdatnieniem torfem i nawozami NPK Montaż </w:t>
            </w:r>
            <w:proofErr w:type="spellStart"/>
            <w:r w:rsidRPr="007E792E">
              <w:rPr>
                <w:color w:val="000000"/>
                <w:sz w:val="20"/>
                <w:szCs w:val="20"/>
              </w:rPr>
              <w:t>geokraty</w:t>
            </w:r>
            <w:proofErr w:type="spellEnd"/>
          </w:p>
          <w:p w:rsidR="007E792E" w:rsidRPr="007E792E" w:rsidRDefault="007E792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>Materiał :</w:t>
            </w:r>
          </w:p>
          <w:p w:rsidR="007E792E" w:rsidRPr="007E792E" w:rsidRDefault="007E792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>Ziemia</w:t>
            </w:r>
          </w:p>
          <w:p w:rsidR="007E792E" w:rsidRPr="007E792E" w:rsidRDefault="007E792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7E792E">
              <w:rPr>
                <w:color w:val="000000"/>
                <w:sz w:val="20"/>
                <w:szCs w:val="20"/>
              </w:rPr>
              <w:t>Geokrata</w:t>
            </w:r>
            <w:proofErr w:type="spellEnd"/>
          </w:p>
          <w:p w:rsidR="007E792E" w:rsidRPr="007E792E" w:rsidRDefault="007E792E" w:rsidP="007E792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7E792E">
              <w:rPr>
                <w:color w:val="000000"/>
                <w:sz w:val="20"/>
                <w:szCs w:val="20"/>
              </w:rPr>
              <w:t>Hydrocomplex</w:t>
            </w:r>
            <w:proofErr w:type="spellEnd"/>
          </w:p>
        </w:tc>
      </w:tr>
      <w:tr w:rsidR="007E792E" w:rsidRPr="007E792E" w:rsidTr="007E792E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 xml:space="preserve">2.2.Wykonanie </w:t>
            </w:r>
            <w:proofErr w:type="spellStart"/>
            <w:r w:rsidRPr="007E792E">
              <w:rPr>
                <w:color w:val="000000"/>
                <w:sz w:val="20"/>
                <w:szCs w:val="20"/>
              </w:rPr>
              <w:t>obsadzeń</w:t>
            </w:r>
            <w:proofErr w:type="spellEnd"/>
            <w:r w:rsidRPr="007E792E">
              <w:rPr>
                <w:color w:val="000000"/>
                <w:sz w:val="20"/>
                <w:szCs w:val="20"/>
              </w:rPr>
              <w:t xml:space="preserve"> roślinnych </w:t>
            </w:r>
          </w:p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 xml:space="preserve">Materiał: </w:t>
            </w:r>
          </w:p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792E">
              <w:rPr>
                <w:color w:val="000000"/>
                <w:sz w:val="20"/>
                <w:szCs w:val="20"/>
              </w:rPr>
              <w:t>Rosliny</w:t>
            </w:r>
            <w:proofErr w:type="spellEnd"/>
          </w:p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792E">
              <w:rPr>
                <w:color w:val="000000"/>
                <w:sz w:val="20"/>
                <w:szCs w:val="20"/>
              </w:rPr>
              <w:t>Cotoneaster</w:t>
            </w:r>
            <w:proofErr w:type="spellEnd"/>
            <w:r w:rsidRPr="007E792E">
              <w:rPr>
                <w:color w:val="000000"/>
                <w:sz w:val="20"/>
                <w:szCs w:val="20"/>
              </w:rPr>
              <w:t xml:space="preserve"> hor. Irga płożąca</w:t>
            </w:r>
          </w:p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>Torf ogrodniczy</w:t>
            </w:r>
          </w:p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792E">
              <w:rPr>
                <w:color w:val="000000"/>
                <w:sz w:val="20"/>
                <w:szCs w:val="20"/>
              </w:rPr>
              <w:t>Osmocote</w:t>
            </w:r>
            <w:proofErr w:type="spellEnd"/>
          </w:p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>Obornik</w:t>
            </w:r>
          </w:p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792E">
              <w:rPr>
                <w:color w:val="000000"/>
                <w:sz w:val="20"/>
                <w:szCs w:val="20"/>
              </w:rPr>
              <w:t>Aqua</w:t>
            </w:r>
            <w:proofErr w:type="spellEnd"/>
            <w:r w:rsidRPr="007E792E">
              <w:rPr>
                <w:color w:val="000000"/>
                <w:sz w:val="20"/>
                <w:szCs w:val="20"/>
              </w:rPr>
              <w:t xml:space="preserve"> żel </w:t>
            </w:r>
          </w:p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792E">
              <w:rPr>
                <w:color w:val="000000"/>
                <w:sz w:val="20"/>
                <w:szCs w:val="20"/>
              </w:rPr>
              <w:t>Agl</w:t>
            </w:r>
            <w:proofErr w:type="spellEnd"/>
            <w:r w:rsidRPr="007E792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792E">
              <w:rPr>
                <w:color w:val="000000"/>
                <w:sz w:val="20"/>
                <w:szCs w:val="20"/>
              </w:rPr>
              <w:t>Nawóż</w:t>
            </w:r>
            <w:proofErr w:type="spellEnd"/>
            <w:r w:rsidRPr="007E792E">
              <w:rPr>
                <w:color w:val="000000"/>
                <w:sz w:val="20"/>
                <w:szCs w:val="20"/>
              </w:rPr>
              <w:t xml:space="preserve"> ukorzeniający </w:t>
            </w:r>
          </w:p>
        </w:tc>
      </w:tr>
      <w:tr w:rsidR="007E792E" w:rsidRPr="007E792E" w:rsidTr="007E792E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2E" w:rsidRPr="007E792E" w:rsidRDefault="007E792E">
            <w:pPr>
              <w:rPr>
                <w:rFonts w:ascii="Calibri" w:hAnsi="Calibri" w:cs="Calibri"/>
                <w:sz w:val="20"/>
                <w:szCs w:val="20"/>
              </w:rPr>
            </w:pPr>
            <w:r w:rsidRPr="007E792E">
              <w:rPr>
                <w:b/>
                <w:bCs/>
                <w:color w:val="000000"/>
                <w:sz w:val="20"/>
                <w:szCs w:val="20"/>
              </w:rPr>
              <w:t>3. Trawniki</w:t>
            </w:r>
            <w:r w:rsidRPr="007E79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E792E" w:rsidRPr="007E792E" w:rsidTr="007E792E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 xml:space="preserve">3.1. Wykonanie trawników dywanowych z siewu wraz z nawożeniem NPK i torfem ogrodniczym </w:t>
            </w:r>
          </w:p>
          <w:p w:rsidR="007E792E" w:rsidRPr="007E792E" w:rsidRDefault="007E792E">
            <w:pPr>
              <w:rPr>
                <w:color w:val="000000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>Materiał :</w:t>
            </w:r>
          </w:p>
          <w:p w:rsidR="007E792E" w:rsidRPr="007E792E" w:rsidRDefault="007E792E">
            <w:pPr>
              <w:rPr>
                <w:rFonts w:ascii="Calibri" w:hAnsi="Calibri" w:cs="Calibri"/>
                <w:sz w:val="20"/>
                <w:szCs w:val="20"/>
              </w:rPr>
            </w:pPr>
            <w:r w:rsidRPr="007E792E">
              <w:rPr>
                <w:color w:val="000000"/>
                <w:sz w:val="20"/>
                <w:szCs w:val="20"/>
              </w:rPr>
              <w:t>Trawa mieszanka</w:t>
            </w:r>
          </w:p>
        </w:tc>
      </w:tr>
    </w:tbl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ZDJĘCIA str.1</w:t>
      </w:r>
    </w:p>
    <w:p w:rsidR="007E792E" w:rsidRDefault="007E792E" w:rsidP="007E792E">
      <w:pPr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250762"/>
            <wp:effectExtent l="0" t="0" r="0" b="6985"/>
            <wp:docPr id="1" name="Obraz 1" descr="cid:E7813EAF-C7C4-45EB-83EA-6C84E1D5B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E8167E-E7A8-49E8-9A7E-31A9695C8379" descr="cid:E7813EAF-C7C4-45EB-83EA-6C84E1D5B71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2E" w:rsidRDefault="007E792E" w:rsidP="007E792E">
      <w:pPr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250762"/>
            <wp:effectExtent l="0" t="0" r="0" b="6985"/>
            <wp:docPr id="2" name="Obraz 2" descr="cid:43B8CDA3-EE37-4B7E-8DB5-CFAF3312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960494-4EE1-429B-94B0-1D7FE9718390" descr="cid:43B8CDA3-EE37-4B7E-8DB5-CFAF33123F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ZDJĘCIA str.2</w:t>
      </w:r>
    </w:p>
    <w:p w:rsidR="007E792E" w:rsidRDefault="007E792E" w:rsidP="007E792E">
      <w:pPr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250762"/>
            <wp:effectExtent l="0" t="0" r="0" b="6985"/>
            <wp:docPr id="3" name="Obraz 3" descr="cid:E2C1902B-0522-4B3F-8AB9-2323ADB74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10BE3-6B86-4B0B-A873-4ADAD4BF94AC" descr="cid:E2C1902B-0522-4B3F-8AB9-2323ADB749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2E" w:rsidRDefault="007E792E" w:rsidP="007E792E">
      <w:pPr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250762"/>
            <wp:effectExtent l="0" t="0" r="0" b="6985"/>
            <wp:docPr id="4" name="Obraz 4" descr="cid:D05AA28A-BF56-4ABF-91EE-57EF69C6B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4BACCF-C4EC-4896-91BC-B4FC4F1BA610" descr="cid:D05AA28A-BF56-4ABF-91EE-57EF69C6BA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</w:p>
    <w:p w:rsidR="007E792E" w:rsidRDefault="007E792E" w:rsidP="007E792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ZDJĘCIA </w:t>
      </w:r>
      <w:bookmarkStart w:id="0" w:name="_GoBack"/>
      <w:bookmarkEnd w:id="0"/>
      <w:r>
        <w:rPr>
          <w:sz w:val="20"/>
          <w:szCs w:val="20"/>
        </w:rPr>
        <w:t>str.3</w:t>
      </w:r>
    </w:p>
    <w:p w:rsidR="007E792E" w:rsidRDefault="007E792E" w:rsidP="007E792E">
      <w:pPr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250762"/>
            <wp:effectExtent l="0" t="0" r="0" b="6985"/>
            <wp:docPr id="5" name="Obraz 5" descr="cid:DC97987C-478C-4685-BA73-5A5726E8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4540D-56C5-4354-BD4F-C4894E53CE27" descr="cid:DC97987C-478C-4685-BA73-5A5726E8736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2E" w:rsidRPr="007E792E" w:rsidRDefault="007E792E" w:rsidP="007E792E">
      <w:pPr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250762"/>
            <wp:effectExtent l="0" t="0" r="0" b="6985"/>
            <wp:docPr id="6" name="Obraz 6" descr="cid:744B599F-4F8C-4261-8A42-04839770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0D334-187A-45E0-851D-CC6804655CA0" descr="cid:744B599F-4F8C-4261-8A42-04839770141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92E" w:rsidRPr="007E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2E"/>
    <w:rsid w:val="007E792E"/>
    <w:rsid w:val="008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0A08.A90F861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40A08.A90F861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06.jpg@01D40A08.A90F861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40A08.A90F861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03.jpg@01D40A08.A90F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5.jpg@01D40A08.A90F86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Nati</cp:lastModifiedBy>
  <cp:revision>1</cp:revision>
  <dcterms:created xsi:type="dcterms:W3CDTF">2018-06-26T09:42:00Z</dcterms:created>
  <dcterms:modified xsi:type="dcterms:W3CDTF">2018-06-26T09:50:00Z</dcterms:modified>
</cp:coreProperties>
</file>